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F9" w:rsidRPr="00533BB2" w:rsidRDefault="004125F9" w:rsidP="004125F9">
      <w:pPr>
        <w:spacing w:after="0"/>
        <w:jc w:val="center"/>
        <w:rPr>
          <w:rFonts w:ascii="Arial" w:hAnsi="Arial" w:cs="Arial"/>
          <w:color w:val="000000" w:themeColor="text1"/>
          <w:lang w:val="uk-UA"/>
        </w:rPr>
      </w:pPr>
      <w:bookmarkStart w:id="0" w:name="1"/>
      <w:r w:rsidRPr="00533BB2">
        <w:rPr>
          <w:rFonts w:ascii="Arial" w:hAnsi="Arial" w:cs="Arial"/>
          <w:noProof/>
          <w:color w:val="000000" w:themeColor="text1"/>
          <w:lang w:val="ru-RU" w:eastAsia="ru-RU"/>
        </w:rPr>
        <w:drawing>
          <wp:inline distT="0" distB="0" distL="0" distR="0">
            <wp:extent cx="373412" cy="647756"/>
            <wp:effectExtent l="0" t="0" r="0" b="0"/>
            <wp:docPr id="80222778" name="Герб для норматив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2778" name="Герб для нормативки.png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12" cy="6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5F9" w:rsidRPr="00533BB2" w:rsidRDefault="004125F9" w:rsidP="004125F9">
      <w:pPr>
        <w:pStyle w:val="2"/>
        <w:spacing w:after="0"/>
        <w:jc w:val="center"/>
        <w:rPr>
          <w:rFonts w:ascii="Arial" w:hAnsi="Arial" w:cs="Arial"/>
          <w:color w:val="000000" w:themeColor="text1"/>
          <w:sz w:val="22"/>
          <w:szCs w:val="22"/>
          <w:lang w:val="uk-UA"/>
        </w:rPr>
      </w:pPr>
      <w:bookmarkStart w:id="1" w:name="2"/>
      <w:bookmarkEnd w:id="0"/>
      <w:r w:rsidRPr="00533BB2">
        <w:rPr>
          <w:rFonts w:ascii="Arial" w:hAnsi="Arial" w:cs="Arial"/>
          <w:color w:val="000000" w:themeColor="text1"/>
          <w:sz w:val="22"/>
          <w:szCs w:val="22"/>
          <w:lang w:val="uk-UA"/>
        </w:rPr>
        <w:t>МІНІСТЕРСТВО ОХОРОНИ ЗДОРОВ'Я УКРАЇНИ</w:t>
      </w:r>
    </w:p>
    <w:p w:rsidR="004125F9" w:rsidRPr="00533BB2" w:rsidRDefault="004125F9" w:rsidP="004125F9">
      <w:pPr>
        <w:pStyle w:val="2"/>
        <w:spacing w:after="0"/>
        <w:jc w:val="center"/>
        <w:rPr>
          <w:rFonts w:ascii="Arial" w:hAnsi="Arial" w:cs="Arial"/>
          <w:color w:val="000000" w:themeColor="text1"/>
          <w:sz w:val="22"/>
          <w:szCs w:val="22"/>
          <w:lang w:val="uk-UA"/>
        </w:rPr>
      </w:pPr>
      <w:bookmarkStart w:id="2" w:name="3"/>
      <w:bookmarkEnd w:id="1"/>
      <w:r w:rsidRPr="00533BB2">
        <w:rPr>
          <w:rFonts w:ascii="Arial" w:hAnsi="Arial" w:cs="Arial"/>
          <w:color w:val="000000" w:themeColor="text1"/>
          <w:sz w:val="22"/>
          <w:szCs w:val="22"/>
          <w:lang w:val="uk-UA"/>
        </w:rPr>
        <w:t>НАКАЗ</w:t>
      </w:r>
    </w:p>
    <w:tbl>
      <w:tblPr>
        <w:tblW w:w="0" w:type="auto"/>
        <w:tblCellSpacing w:w="0" w:type="auto"/>
        <w:tblLook w:val="04A0"/>
      </w:tblPr>
      <w:tblGrid>
        <w:gridCol w:w="3270"/>
        <w:gridCol w:w="2748"/>
        <w:gridCol w:w="3225"/>
      </w:tblGrid>
      <w:tr w:rsidR="004125F9" w:rsidRPr="00533BB2" w:rsidTr="009B6FCC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4125F9" w:rsidRPr="00533BB2" w:rsidRDefault="004125F9" w:rsidP="009B6FCC">
            <w:pPr>
              <w:spacing w:after="0"/>
              <w:jc w:val="center"/>
              <w:rPr>
                <w:rFonts w:ascii="Arial" w:hAnsi="Arial" w:cs="Arial"/>
                <w:color w:val="000000" w:themeColor="text1"/>
                <w:lang w:val="uk-UA"/>
              </w:rPr>
            </w:pPr>
            <w:bookmarkStart w:id="3" w:name="4"/>
            <w:bookmarkEnd w:id="2"/>
            <w:r w:rsidRPr="00533BB2">
              <w:rPr>
                <w:rFonts w:ascii="Arial" w:hAnsi="Arial" w:cs="Arial"/>
                <w:b/>
                <w:color w:val="000000" w:themeColor="text1"/>
                <w:lang w:val="uk-UA"/>
              </w:rPr>
              <w:t>02.02.2024</w:t>
            </w:r>
          </w:p>
        </w:tc>
        <w:tc>
          <w:tcPr>
            <w:tcW w:w="2907" w:type="dxa"/>
            <w:vAlign w:val="center"/>
          </w:tcPr>
          <w:p w:rsidR="004125F9" w:rsidRPr="00533BB2" w:rsidRDefault="004125F9" w:rsidP="009B6FCC">
            <w:pPr>
              <w:spacing w:after="0"/>
              <w:jc w:val="center"/>
              <w:rPr>
                <w:rFonts w:ascii="Arial" w:hAnsi="Arial" w:cs="Arial"/>
                <w:color w:val="000000" w:themeColor="text1"/>
                <w:lang w:val="uk-UA"/>
              </w:rPr>
            </w:pPr>
            <w:bookmarkStart w:id="4" w:name="5"/>
            <w:bookmarkEnd w:id="3"/>
          </w:p>
        </w:tc>
        <w:tc>
          <w:tcPr>
            <w:tcW w:w="3391" w:type="dxa"/>
            <w:vAlign w:val="center"/>
          </w:tcPr>
          <w:p w:rsidR="004125F9" w:rsidRPr="00533BB2" w:rsidRDefault="004125F9" w:rsidP="009B6FCC">
            <w:pPr>
              <w:spacing w:after="0"/>
              <w:jc w:val="center"/>
              <w:rPr>
                <w:rFonts w:ascii="Arial" w:hAnsi="Arial" w:cs="Arial"/>
                <w:color w:val="000000" w:themeColor="text1"/>
                <w:lang w:val="uk-UA"/>
              </w:rPr>
            </w:pPr>
            <w:bookmarkStart w:id="5" w:name="6"/>
            <w:bookmarkEnd w:id="4"/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№</w:t>
            </w:r>
            <w:r w:rsidRPr="00533BB2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173</w:t>
            </w:r>
          </w:p>
        </w:tc>
        <w:bookmarkEnd w:id="5"/>
      </w:tr>
    </w:tbl>
    <w:p w:rsidR="004125F9" w:rsidRPr="00533BB2" w:rsidRDefault="004125F9" w:rsidP="004125F9">
      <w:pPr>
        <w:rPr>
          <w:rFonts w:ascii="Arial" w:hAnsi="Arial" w:cs="Arial"/>
          <w:color w:val="000000" w:themeColor="text1"/>
          <w:lang w:val="uk-UA"/>
        </w:rPr>
      </w:pPr>
      <w:r w:rsidRPr="00533BB2">
        <w:rPr>
          <w:rFonts w:ascii="Arial" w:hAnsi="Arial" w:cs="Arial"/>
          <w:color w:val="000000" w:themeColor="text1"/>
          <w:lang w:val="uk-UA"/>
        </w:rPr>
        <w:br/>
      </w:r>
    </w:p>
    <w:p w:rsidR="004125F9" w:rsidRPr="00533BB2" w:rsidRDefault="004125F9" w:rsidP="004125F9">
      <w:pPr>
        <w:spacing w:after="0"/>
        <w:jc w:val="center"/>
        <w:rPr>
          <w:rFonts w:ascii="Arial" w:hAnsi="Arial" w:cs="Arial"/>
          <w:color w:val="000000" w:themeColor="text1"/>
          <w:lang w:val="uk-UA"/>
        </w:rPr>
      </w:pPr>
      <w:bookmarkStart w:id="6" w:name="7"/>
      <w:r w:rsidRPr="00533BB2">
        <w:rPr>
          <w:rFonts w:ascii="Arial" w:hAnsi="Arial" w:cs="Arial"/>
          <w:b/>
          <w:color w:val="000000" w:themeColor="text1"/>
          <w:lang w:val="uk-UA"/>
        </w:rPr>
        <w:t>Зареєстровано в Міністерстві юстиції України</w:t>
      </w:r>
      <w:r w:rsidRPr="00533BB2">
        <w:rPr>
          <w:rFonts w:ascii="Arial" w:hAnsi="Arial" w:cs="Arial"/>
          <w:color w:val="000000" w:themeColor="text1"/>
          <w:lang w:val="uk-UA"/>
        </w:rPr>
        <w:br/>
      </w:r>
      <w:r w:rsidRPr="00533BB2">
        <w:rPr>
          <w:rFonts w:ascii="Arial" w:hAnsi="Arial" w:cs="Arial"/>
          <w:b/>
          <w:color w:val="000000" w:themeColor="text1"/>
          <w:lang w:val="uk-UA"/>
        </w:rPr>
        <w:t xml:space="preserve">06 лютого 2024 </w:t>
      </w:r>
      <w:r>
        <w:rPr>
          <w:rFonts w:ascii="Arial" w:hAnsi="Arial" w:cs="Arial"/>
          <w:b/>
          <w:color w:val="000000" w:themeColor="text1"/>
          <w:lang w:val="uk-UA"/>
        </w:rPr>
        <w:t>№</w:t>
      </w:r>
      <w:r w:rsidRPr="00533BB2">
        <w:rPr>
          <w:rFonts w:ascii="Arial" w:hAnsi="Arial" w:cs="Arial"/>
          <w:b/>
          <w:color w:val="000000" w:themeColor="text1"/>
          <w:lang w:val="uk-UA"/>
        </w:rPr>
        <w:t xml:space="preserve"> 187/41532</w:t>
      </w:r>
    </w:p>
    <w:p w:rsidR="004125F9" w:rsidRPr="00533BB2" w:rsidRDefault="004125F9" w:rsidP="004125F9">
      <w:pPr>
        <w:pStyle w:val="2"/>
        <w:spacing w:after="0"/>
        <w:jc w:val="center"/>
        <w:rPr>
          <w:rFonts w:ascii="Arial" w:hAnsi="Arial" w:cs="Arial"/>
          <w:color w:val="000000" w:themeColor="text1"/>
          <w:sz w:val="22"/>
          <w:szCs w:val="22"/>
          <w:lang w:val="uk-UA"/>
        </w:rPr>
      </w:pPr>
      <w:bookmarkStart w:id="7" w:name="8"/>
      <w:bookmarkEnd w:id="6"/>
      <w:r w:rsidRPr="00533BB2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Про внесення змін до наказу Міністерства охорони здоров'я України від 15 січня 2024 року </w:t>
      </w:r>
      <w:r>
        <w:rPr>
          <w:rFonts w:ascii="Arial" w:hAnsi="Arial" w:cs="Arial"/>
          <w:color w:val="000000" w:themeColor="text1"/>
          <w:sz w:val="22"/>
          <w:szCs w:val="22"/>
          <w:lang w:val="uk-UA"/>
        </w:rPr>
        <w:t>№</w:t>
      </w:r>
      <w:r w:rsidRPr="00533BB2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78</w:t>
      </w:r>
    </w:p>
    <w:p w:rsidR="004125F9" w:rsidRPr="00533BB2" w:rsidRDefault="004125F9" w:rsidP="004125F9">
      <w:pPr>
        <w:spacing w:after="0"/>
        <w:ind w:firstLine="240"/>
        <w:jc w:val="both"/>
        <w:rPr>
          <w:rFonts w:ascii="Arial" w:hAnsi="Arial" w:cs="Arial"/>
          <w:color w:val="000000" w:themeColor="text1"/>
          <w:lang w:val="uk-UA"/>
        </w:rPr>
      </w:pPr>
      <w:bookmarkStart w:id="8" w:name="9"/>
      <w:bookmarkEnd w:id="7"/>
      <w:r w:rsidRPr="00533BB2">
        <w:rPr>
          <w:rFonts w:ascii="Arial" w:hAnsi="Arial" w:cs="Arial"/>
          <w:color w:val="000000" w:themeColor="text1"/>
          <w:lang w:val="uk-UA"/>
        </w:rPr>
        <w:t xml:space="preserve">Відповідно до абзацу одинадцятого пункту 13 Положення про державну реєстрацію нормативно-правових актів міністерств, інших органів виконавчої влади, затвердженого постановою Кабінету Міністрів України від 28 грудня 1992 року </w:t>
      </w:r>
      <w:r>
        <w:rPr>
          <w:rFonts w:ascii="Arial" w:hAnsi="Arial" w:cs="Arial"/>
          <w:color w:val="000000" w:themeColor="text1"/>
          <w:lang w:val="uk-UA"/>
        </w:rPr>
        <w:t>№</w:t>
      </w:r>
      <w:r w:rsidRPr="00533BB2">
        <w:rPr>
          <w:rFonts w:ascii="Arial" w:hAnsi="Arial" w:cs="Arial"/>
          <w:color w:val="000000" w:themeColor="text1"/>
          <w:lang w:val="uk-UA"/>
        </w:rPr>
        <w:t xml:space="preserve"> 731, пункту 8 Положення про Міністерство охорони здоров'я України, затвердженого постановою Кабінету Міністрів України від 25 березня 2015 року </w:t>
      </w:r>
      <w:r>
        <w:rPr>
          <w:rFonts w:ascii="Arial" w:hAnsi="Arial" w:cs="Arial"/>
          <w:color w:val="000000" w:themeColor="text1"/>
          <w:lang w:val="uk-UA"/>
        </w:rPr>
        <w:t>№</w:t>
      </w:r>
      <w:r w:rsidRPr="00533BB2">
        <w:rPr>
          <w:rFonts w:ascii="Arial" w:hAnsi="Arial" w:cs="Arial"/>
          <w:color w:val="000000" w:themeColor="text1"/>
          <w:lang w:val="uk-UA"/>
        </w:rPr>
        <w:t xml:space="preserve"> 267 (в редакції постанови Кабінету Міністрів України від 24 січня 2020 року </w:t>
      </w:r>
      <w:r>
        <w:rPr>
          <w:rFonts w:ascii="Arial" w:hAnsi="Arial" w:cs="Arial"/>
          <w:color w:val="000000" w:themeColor="text1"/>
          <w:lang w:val="uk-UA"/>
        </w:rPr>
        <w:t>№</w:t>
      </w:r>
      <w:r w:rsidRPr="00533BB2">
        <w:rPr>
          <w:rFonts w:ascii="Arial" w:hAnsi="Arial" w:cs="Arial"/>
          <w:color w:val="000000" w:themeColor="text1"/>
          <w:lang w:val="uk-UA"/>
        </w:rPr>
        <w:t xml:space="preserve"> 90),</w:t>
      </w:r>
    </w:p>
    <w:p w:rsidR="004125F9" w:rsidRPr="00533BB2" w:rsidRDefault="004125F9" w:rsidP="004125F9">
      <w:pPr>
        <w:spacing w:after="0"/>
        <w:ind w:firstLine="240"/>
        <w:rPr>
          <w:rFonts w:ascii="Arial" w:hAnsi="Arial" w:cs="Arial"/>
          <w:color w:val="000000" w:themeColor="text1"/>
          <w:lang w:val="uk-UA"/>
        </w:rPr>
      </w:pPr>
      <w:bookmarkStart w:id="9" w:name="10"/>
      <w:bookmarkEnd w:id="8"/>
      <w:r w:rsidRPr="00533BB2">
        <w:rPr>
          <w:rFonts w:ascii="Arial" w:hAnsi="Arial" w:cs="Arial"/>
          <w:b/>
          <w:color w:val="000000" w:themeColor="text1"/>
          <w:lang w:val="uk-UA"/>
        </w:rPr>
        <w:t>НАКАЗУЮ:</w:t>
      </w:r>
    </w:p>
    <w:p w:rsidR="004125F9" w:rsidRPr="00533BB2" w:rsidRDefault="004125F9" w:rsidP="004125F9">
      <w:pPr>
        <w:spacing w:after="0"/>
        <w:ind w:firstLine="240"/>
        <w:jc w:val="both"/>
        <w:rPr>
          <w:rFonts w:ascii="Arial" w:hAnsi="Arial" w:cs="Arial"/>
          <w:color w:val="000000" w:themeColor="text1"/>
          <w:lang w:val="uk-UA"/>
        </w:rPr>
      </w:pPr>
      <w:bookmarkStart w:id="10" w:name="11"/>
      <w:bookmarkEnd w:id="9"/>
      <w:r w:rsidRPr="00533BB2">
        <w:rPr>
          <w:rFonts w:ascii="Arial" w:hAnsi="Arial" w:cs="Arial"/>
          <w:color w:val="000000" w:themeColor="text1"/>
          <w:lang w:val="uk-UA"/>
        </w:rPr>
        <w:t xml:space="preserve">1. Внести до підпункту 1 пункту 1 наказу Міністерства охорони здоров'я України від 15 січня 2024 року </w:t>
      </w:r>
      <w:r>
        <w:rPr>
          <w:rFonts w:ascii="Arial" w:hAnsi="Arial" w:cs="Arial"/>
          <w:color w:val="000000" w:themeColor="text1"/>
          <w:lang w:val="uk-UA"/>
        </w:rPr>
        <w:t>№</w:t>
      </w:r>
      <w:r w:rsidRPr="00533BB2">
        <w:rPr>
          <w:rFonts w:ascii="Arial" w:hAnsi="Arial" w:cs="Arial"/>
          <w:color w:val="000000" w:themeColor="text1"/>
          <w:lang w:val="uk-UA"/>
        </w:rPr>
        <w:t xml:space="preserve"> 78 </w:t>
      </w:r>
      <w:r>
        <w:rPr>
          <w:rFonts w:ascii="Arial" w:hAnsi="Arial" w:cs="Arial"/>
          <w:color w:val="000000" w:themeColor="text1"/>
          <w:lang w:val="uk-UA"/>
        </w:rPr>
        <w:t>«</w:t>
      </w:r>
      <w:r w:rsidRPr="00533BB2">
        <w:rPr>
          <w:rFonts w:ascii="Arial" w:hAnsi="Arial" w:cs="Arial"/>
          <w:color w:val="000000" w:themeColor="text1"/>
          <w:lang w:val="uk-UA"/>
        </w:rPr>
        <w:t>Про внесення змін до Порядку видачі (формування) листків непрацездатності в Електронному реєстрі листків непрацездатності</w:t>
      </w:r>
      <w:r>
        <w:rPr>
          <w:rFonts w:ascii="Arial" w:hAnsi="Arial" w:cs="Arial"/>
          <w:color w:val="000000" w:themeColor="text1"/>
          <w:lang w:val="uk-UA"/>
        </w:rPr>
        <w:t>»</w:t>
      </w:r>
      <w:r w:rsidRPr="00533BB2">
        <w:rPr>
          <w:rFonts w:ascii="Arial" w:hAnsi="Arial" w:cs="Arial"/>
          <w:color w:val="000000" w:themeColor="text1"/>
          <w:lang w:val="uk-UA"/>
        </w:rPr>
        <w:t xml:space="preserve">, зареєстрованого в Міністерстві юстиції України 29 січня 2024 року за </w:t>
      </w:r>
      <w:r>
        <w:rPr>
          <w:rFonts w:ascii="Arial" w:hAnsi="Arial" w:cs="Arial"/>
          <w:color w:val="000000" w:themeColor="text1"/>
          <w:lang w:val="uk-UA"/>
        </w:rPr>
        <w:t>№</w:t>
      </w:r>
      <w:r w:rsidRPr="00533BB2">
        <w:rPr>
          <w:rFonts w:ascii="Arial" w:hAnsi="Arial" w:cs="Arial"/>
          <w:color w:val="000000" w:themeColor="text1"/>
          <w:lang w:val="uk-UA"/>
        </w:rPr>
        <w:t xml:space="preserve"> 152/41497, такі зміни:</w:t>
      </w:r>
    </w:p>
    <w:p w:rsidR="004125F9" w:rsidRPr="00533BB2" w:rsidRDefault="004125F9" w:rsidP="004125F9">
      <w:pPr>
        <w:spacing w:after="0"/>
        <w:ind w:firstLine="240"/>
        <w:jc w:val="both"/>
        <w:rPr>
          <w:rFonts w:ascii="Arial" w:hAnsi="Arial" w:cs="Arial"/>
          <w:color w:val="000000" w:themeColor="text1"/>
          <w:lang w:val="uk-UA"/>
        </w:rPr>
      </w:pPr>
      <w:bookmarkStart w:id="11" w:name="12"/>
      <w:bookmarkEnd w:id="10"/>
      <w:r w:rsidRPr="00533BB2">
        <w:rPr>
          <w:rFonts w:ascii="Arial" w:hAnsi="Arial" w:cs="Arial"/>
          <w:color w:val="000000" w:themeColor="text1"/>
          <w:lang w:val="uk-UA"/>
        </w:rPr>
        <w:t xml:space="preserve">1) в абзаці першому цифру </w:t>
      </w:r>
      <w:r>
        <w:rPr>
          <w:rFonts w:ascii="Arial" w:hAnsi="Arial" w:cs="Arial"/>
          <w:color w:val="000000" w:themeColor="text1"/>
          <w:lang w:val="uk-UA"/>
        </w:rPr>
        <w:t>«</w:t>
      </w:r>
      <w:r w:rsidRPr="00533BB2">
        <w:rPr>
          <w:rFonts w:ascii="Arial" w:hAnsi="Arial" w:cs="Arial"/>
          <w:color w:val="000000" w:themeColor="text1"/>
          <w:lang w:val="uk-UA"/>
        </w:rPr>
        <w:t>3</w:t>
      </w:r>
      <w:r>
        <w:rPr>
          <w:rFonts w:ascii="Arial" w:hAnsi="Arial" w:cs="Arial"/>
          <w:color w:val="000000" w:themeColor="text1"/>
          <w:lang w:val="uk-UA"/>
        </w:rPr>
        <w:t>»</w:t>
      </w:r>
      <w:r w:rsidRPr="00533BB2">
        <w:rPr>
          <w:rFonts w:ascii="Arial" w:hAnsi="Arial" w:cs="Arial"/>
          <w:color w:val="000000" w:themeColor="text1"/>
          <w:lang w:val="uk-UA"/>
        </w:rPr>
        <w:t xml:space="preserve"> замінити словом </w:t>
      </w:r>
      <w:r>
        <w:rPr>
          <w:rFonts w:ascii="Arial" w:hAnsi="Arial" w:cs="Arial"/>
          <w:color w:val="000000" w:themeColor="text1"/>
          <w:lang w:val="uk-UA"/>
        </w:rPr>
        <w:t>«</w:t>
      </w:r>
      <w:r w:rsidRPr="00533BB2">
        <w:rPr>
          <w:rFonts w:ascii="Arial" w:hAnsi="Arial" w:cs="Arial"/>
          <w:color w:val="000000" w:themeColor="text1"/>
          <w:lang w:val="uk-UA"/>
        </w:rPr>
        <w:t>третьому</w:t>
      </w:r>
      <w:r>
        <w:rPr>
          <w:rFonts w:ascii="Arial" w:hAnsi="Arial" w:cs="Arial"/>
          <w:color w:val="000000" w:themeColor="text1"/>
          <w:lang w:val="uk-UA"/>
        </w:rPr>
        <w:t>»</w:t>
      </w:r>
      <w:r w:rsidRPr="00533BB2">
        <w:rPr>
          <w:rFonts w:ascii="Arial" w:hAnsi="Arial" w:cs="Arial"/>
          <w:color w:val="000000" w:themeColor="text1"/>
          <w:lang w:val="uk-UA"/>
        </w:rPr>
        <w:t>;</w:t>
      </w:r>
    </w:p>
    <w:p w:rsidR="004125F9" w:rsidRPr="00533BB2" w:rsidRDefault="004125F9" w:rsidP="004125F9">
      <w:pPr>
        <w:spacing w:after="0"/>
        <w:ind w:firstLine="240"/>
        <w:jc w:val="both"/>
        <w:rPr>
          <w:rFonts w:ascii="Arial" w:hAnsi="Arial" w:cs="Arial"/>
          <w:color w:val="000000" w:themeColor="text1"/>
          <w:lang w:val="uk-UA"/>
        </w:rPr>
      </w:pPr>
      <w:bookmarkStart w:id="12" w:name="13"/>
      <w:bookmarkEnd w:id="11"/>
      <w:r w:rsidRPr="00533BB2">
        <w:rPr>
          <w:rFonts w:ascii="Arial" w:hAnsi="Arial" w:cs="Arial"/>
          <w:color w:val="000000" w:themeColor="text1"/>
          <w:lang w:val="uk-UA"/>
        </w:rPr>
        <w:t xml:space="preserve">2) абзац другий після слова </w:t>
      </w:r>
      <w:r>
        <w:rPr>
          <w:rFonts w:ascii="Arial" w:hAnsi="Arial" w:cs="Arial"/>
          <w:color w:val="000000" w:themeColor="text1"/>
          <w:lang w:val="uk-UA"/>
        </w:rPr>
        <w:t>«</w:t>
      </w:r>
      <w:r w:rsidRPr="00533BB2">
        <w:rPr>
          <w:rFonts w:ascii="Arial" w:hAnsi="Arial" w:cs="Arial"/>
          <w:color w:val="000000" w:themeColor="text1"/>
          <w:lang w:val="uk-UA"/>
        </w:rPr>
        <w:t>слова</w:t>
      </w:r>
      <w:r>
        <w:rPr>
          <w:rFonts w:ascii="Arial" w:hAnsi="Arial" w:cs="Arial"/>
          <w:color w:val="000000" w:themeColor="text1"/>
          <w:lang w:val="uk-UA"/>
        </w:rPr>
        <w:t>»</w:t>
      </w:r>
      <w:r w:rsidRPr="00533BB2">
        <w:rPr>
          <w:rFonts w:ascii="Arial" w:hAnsi="Arial" w:cs="Arial"/>
          <w:color w:val="000000" w:themeColor="text1"/>
          <w:lang w:val="uk-UA"/>
        </w:rPr>
        <w:t xml:space="preserve"> доповнити словами </w:t>
      </w:r>
      <w:r>
        <w:rPr>
          <w:rFonts w:ascii="Arial" w:hAnsi="Arial" w:cs="Arial"/>
          <w:color w:val="000000" w:themeColor="text1"/>
          <w:lang w:val="uk-UA"/>
        </w:rPr>
        <w:t>«</w:t>
      </w:r>
      <w:r w:rsidRPr="00533BB2">
        <w:rPr>
          <w:rFonts w:ascii="Arial" w:hAnsi="Arial" w:cs="Arial"/>
          <w:color w:val="000000" w:themeColor="text1"/>
          <w:lang w:val="uk-UA"/>
        </w:rPr>
        <w:t>та цифри</w:t>
      </w:r>
      <w:r>
        <w:rPr>
          <w:rFonts w:ascii="Arial" w:hAnsi="Arial" w:cs="Arial"/>
          <w:color w:val="000000" w:themeColor="text1"/>
          <w:lang w:val="uk-UA"/>
        </w:rPr>
        <w:t>»</w:t>
      </w:r>
      <w:r w:rsidRPr="00533BB2">
        <w:rPr>
          <w:rFonts w:ascii="Arial" w:hAnsi="Arial" w:cs="Arial"/>
          <w:color w:val="000000" w:themeColor="text1"/>
          <w:lang w:val="uk-UA"/>
        </w:rPr>
        <w:t>.</w:t>
      </w:r>
    </w:p>
    <w:p w:rsidR="004125F9" w:rsidRPr="00533BB2" w:rsidRDefault="004125F9" w:rsidP="004125F9">
      <w:pPr>
        <w:spacing w:after="0"/>
        <w:ind w:firstLine="240"/>
        <w:jc w:val="both"/>
        <w:rPr>
          <w:rFonts w:ascii="Arial" w:hAnsi="Arial" w:cs="Arial"/>
          <w:color w:val="000000" w:themeColor="text1"/>
          <w:lang w:val="uk-UA"/>
        </w:rPr>
      </w:pPr>
      <w:bookmarkStart w:id="13" w:name="14"/>
      <w:bookmarkEnd w:id="12"/>
      <w:r w:rsidRPr="00533BB2">
        <w:rPr>
          <w:rFonts w:ascii="Arial" w:hAnsi="Arial" w:cs="Arial"/>
          <w:color w:val="000000" w:themeColor="text1"/>
          <w:lang w:val="uk-UA"/>
        </w:rPr>
        <w:t>2. Департаменту цифрових трансформацій в охороні здоров'я (Олексію Томашуку) забезпечити:</w:t>
      </w:r>
    </w:p>
    <w:p w:rsidR="004125F9" w:rsidRPr="00533BB2" w:rsidRDefault="004125F9" w:rsidP="004125F9">
      <w:pPr>
        <w:spacing w:after="0"/>
        <w:ind w:firstLine="240"/>
        <w:jc w:val="both"/>
        <w:rPr>
          <w:rFonts w:ascii="Arial" w:hAnsi="Arial" w:cs="Arial"/>
          <w:color w:val="000000" w:themeColor="text1"/>
          <w:lang w:val="uk-UA"/>
        </w:rPr>
      </w:pPr>
      <w:bookmarkStart w:id="14" w:name="15"/>
      <w:bookmarkEnd w:id="13"/>
      <w:r w:rsidRPr="00533BB2">
        <w:rPr>
          <w:rFonts w:ascii="Arial" w:hAnsi="Arial" w:cs="Arial"/>
          <w:color w:val="000000" w:themeColor="text1"/>
          <w:lang w:val="uk-UA"/>
        </w:rPr>
        <w:t>1) подання цього наказу в установленому законодавством порядку на державну реєстрацію до Міністерства юстиції України;</w:t>
      </w:r>
    </w:p>
    <w:p w:rsidR="004125F9" w:rsidRPr="00533BB2" w:rsidRDefault="004125F9" w:rsidP="004125F9">
      <w:pPr>
        <w:spacing w:after="0"/>
        <w:ind w:firstLine="240"/>
        <w:jc w:val="both"/>
        <w:rPr>
          <w:rFonts w:ascii="Arial" w:hAnsi="Arial" w:cs="Arial"/>
          <w:color w:val="000000" w:themeColor="text1"/>
          <w:lang w:val="uk-UA"/>
        </w:rPr>
      </w:pPr>
      <w:bookmarkStart w:id="15" w:name="16"/>
      <w:bookmarkEnd w:id="14"/>
      <w:r w:rsidRPr="00533BB2">
        <w:rPr>
          <w:rFonts w:ascii="Arial" w:hAnsi="Arial" w:cs="Arial"/>
          <w:color w:val="000000" w:themeColor="text1"/>
          <w:lang w:val="uk-UA"/>
        </w:rPr>
        <w:t>2) оприлюднення цього наказу на офіційному вебсайті Міністерства охорони здоров'я України після здійснення державної реєстрації в Міністерстві юстиції України.</w:t>
      </w:r>
    </w:p>
    <w:p w:rsidR="004125F9" w:rsidRPr="00533BB2" w:rsidRDefault="004125F9" w:rsidP="004125F9">
      <w:pPr>
        <w:spacing w:after="0"/>
        <w:ind w:firstLine="240"/>
        <w:jc w:val="both"/>
        <w:rPr>
          <w:rFonts w:ascii="Arial" w:hAnsi="Arial" w:cs="Arial"/>
          <w:color w:val="000000" w:themeColor="text1"/>
          <w:lang w:val="uk-UA"/>
        </w:rPr>
      </w:pPr>
      <w:bookmarkStart w:id="16" w:name="17"/>
      <w:bookmarkEnd w:id="15"/>
      <w:r w:rsidRPr="00533BB2">
        <w:rPr>
          <w:rFonts w:ascii="Arial" w:hAnsi="Arial" w:cs="Arial"/>
          <w:color w:val="000000" w:themeColor="text1"/>
          <w:lang w:val="uk-UA"/>
        </w:rPr>
        <w:t>3. Контроль за виконанням цього наказу покласти на заступника Міністра з питань цифрового розвитку, цифрових трансформацій і цифровізації Марію Карчевич.</w:t>
      </w:r>
    </w:p>
    <w:p w:rsidR="004125F9" w:rsidRPr="00533BB2" w:rsidRDefault="004125F9" w:rsidP="004125F9">
      <w:pPr>
        <w:spacing w:after="0"/>
        <w:ind w:firstLine="240"/>
        <w:jc w:val="both"/>
        <w:rPr>
          <w:rFonts w:ascii="Arial" w:hAnsi="Arial" w:cs="Arial"/>
          <w:color w:val="000000" w:themeColor="text1"/>
          <w:lang w:val="uk-UA"/>
        </w:rPr>
      </w:pPr>
      <w:bookmarkStart w:id="17" w:name="18"/>
      <w:bookmarkEnd w:id="16"/>
      <w:r w:rsidRPr="00533BB2">
        <w:rPr>
          <w:rFonts w:ascii="Arial" w:hAnsi="Arial" w:cs="Arial"/>
          <w:color w:val="000000" w:themeColor="text1"/>
          <w:lang w:val="uk-UA"/>
        </w:rPr>
        <w:t>4. Цей наказ набирає чинності з дня його офіційного опублікування.</w:t>
      </w:r>
    </w:p>
    <w:p w:rsidR="004125F9" w:rsidRPr="00533BB2" w:rsidRDefault="004125F9" w:rsidP="004125F9">
      <w:pPr>
        <w:spacing w:after="0"/>
        <w:ind w:firstLine="240"/>
        <w:rPr>
          <w:rFonts w:ascii="Arial" w:hAnsi="Arial" w:cs="Arial"/>
          <w:color w:val="000000" w:themeColor="text1"/>
          <w:lang w:val="uk-UA"/>
        </w:rPr>
      </w:pPr>
      <w:bookmarkStart w:id="18" w:name="19"/>
      <w:bookmarkEnd w:id="17"/>
      <w:r w:rsidRPr="00533BB2">
        <w:rPr>
          <w:rFonts w:ascii="Arial" w:hAnsi="Arial" w:cs="Arial"/>
          <w:color w:val="000000" w:themeColor="text1"/>
          <w:lang w:val="uk-UA"/>
        </w:rPr>
        <w:t xml:space="preserve"> </w:t>
      </w:r>
    </w:p>
    <w:tbl>
      <w:tblPr>
        <w:tblW w:w="0" w:type="auto"/>
        <w:tblCellSpacing w:w="0" w:type="auto"/>
        <w:tblLook w:val="04A0"/>
      </w:tblPr>
      <w:tblGrid>
        <w:gridCol w:w="4627"/>
        <w:gridCol w:w="4616"/>
      </w:tblGrid>
      <w:tr w:rsidR="004125F9" w:rsidRPr="00533BB2" w:rsidTr="009B6FC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125F9" w:rsidRPr="00533BB2" w:rsidRDefault="004125F9" w:rsidP="009B6FCC">
            <w:pPr>
              <w:spacing w:after="0"/>
              <w:jc w:val="center"/>
              <w:rPr>
                <w:rFonts w:ascii="Arial" w:hAnsi="Arial" w:cs="Arial"/>
                <w:color w:val="000000" w:themeColor="text1"/>
                <w:lang w:val="uk-UA"/>
              </w:rPr>
            </w:pPr>
            <w:bookmarkStart w:id="19" w:name="20"/>
            <w:bookmarkEnd w:id="18"/>
            <w:r w:rsidRPr="00533BB2">
              <w:rPr>
                <w:rFonts w:ascii="Arial" w:hAnsi="Arial" w:cs="Arial"/>
                <w:b/>
                <w:color w:val="000000" w:themeColor="text1"/>
                <w:lang w:val="uk-UA"/>
              </w:rPr>
              <w:t>Перший заступник Міністра</w:t>
            </w:r>
          </w:p>
        </w:tc>
        <w:tc>
          <w:tcPr>
            <w:tcW w:w="4845" w:type="dxa"/>
            <w:vAlign w:val="center"/>
          </w:tcPr>
          <w:p w:rsidR="004125F9" w:rsidRPr="00533BB2" w:rsidRDefault="004125F9" w:rsidP="009B6FCC">
            <w:pPr>
              <w:spacing w:after="0"/>
              <w:jc w:val="center"/>
              <w:rPr>
                <w:rFonts w:ascii="Arial" w:hAnsi="Arial" w:cs="Arial"/>
                <w:color w:val="000000" w:themeColor="text1"/>
                <w:lang w:val="uk-UA"/>
              </w:rPr>
            </w:pPr>
            <w:bookmarkStart w:id="20" w:name="21"/>
            <w:bookmarkEnd w:id="19"/>
            <w:r w:rsidRPr="00533BB2">
              <w:rPr>
                <w:rFonts w:ascii="Arial" w:hAnsi="Arial" w:cs="Arial"/>
                <w:b/>
                <w:color w:val="000000" w:themeColor="text1"/>
                <w:lang w:val="uk-UA"/>
              </w:rPr>
              <w:t>Сергій ДУБРОВ</w:t>
            </w:r>
          </w:p>
        </w:tc>
        <w:bookmarkEnd w:id="20"/>
      </w:tr>
    </w:tbl>
    <w:p w:rsidR="004125F9" w:rsidRPr="00533BB2" w:rsidRDefault="004125F9" w:rsidP="004125F9">
      <w:pPr>
        <w:rPr>
          <w:rFonts w:ascii="Arial" w:hAnsi="Arial" w:cs="Arial"/>
          <w:color w:val="000000" w:themeColor="text1"/>
          <w:lang w:val="uk-UA"/>
        </w:rPr>
      </w:pPr>
    </w:p>
    <w:p w:rsidR="000E36D4" w:rsidRDefault="000E36D4"/>
    <w:sectPr w:rsidR="000E36D4" w:rsidSect="00D26C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4125F9"/>
    <w:rsid w:val="000849FC"/>
    <w:rsid w:val="000E36D4"/>
    <w:rsid w:val="002A61B4"/>
    <w:rsid w:val="004125F9"/>
    <w:rsid w:val="00523C53"/>
    <w:rsid w:val="006574FC"/>
    <w:rsid w:val="00762774"/>
    <w:rsid w:val="00AE6727"/>
    <w:rsid w:val="00D26C3C"/>
    <w:rsid w:val="00DB003E"/>
    <w:rsid w:val="00FE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F9"/>
    <w:pPr>
      <w:spacing w:after="200" w:line="276" w:lineRule="auto"/>
    </w:pPr>
    <w:rPr>
      <w:kern w:val="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125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25F9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8EF"/>
    <w:rPr>
      <w:rFonts w:ascii="Tahoma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nchepiga.EXPERTUS\Desktop\&#1043;&#1077;&#1088;&#1073;%20&#1076;&#1083;&#1103;%20&#1085;&#1086;&#1088;&#1084;&#1072;&#1090;&#1080;&#1074;&#1082;&#1080;.pn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2458c53e504e9907e5ea84159ad36ab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d120f5b0f90b0c574eac7059c8d67eb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39CB9-EBA6-4BAA-8780-8B3555B56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7E7FB-86BC-41D4-9047-1EFB5E940BD1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3.xml><?xml version="1.0" encoding="utf-8"?>
<ds:datastoreItem xmlns:ds="http://schemas.openxmlformats.org/officeDocument/2006/customXml" ds:itemID="{F99A688B-1E9C-4F80-915D-45987A4AE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Чепіга</dc:creator>
  <cp:lastModifiedBy>user</cp:lastModifiedBy>
  <cp:revision>2</cp:revision>
  <dcterms:created xsi:type="dcterms:W3CDTF">2024-03-01T13:56:00Z</dcterms:created>
  <dcterms:modified xsi:type="dcterms:W3CDTF">2024-03-01T13:56:00Z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